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关于开展争创全省高校“百强千优基层团支部”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校内评选活动的通知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为深入贯彻习近平总书记对群团改革工作的重要指示，全面落实团中央《关于加强新时代团的基层建设 着力提升团的组织力的意见》和《基层团组织规范化建设工作的实施方案》等有关文件的要求，充分发挥先进引领作用，推动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基层团支部引领力、组织力和服务力的全面提升，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争创全省高校“百强千优基层团支部”校内评选活动。现将有关事项通知如下：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经过全面争创、推荐申报、评选表彰三个步骤开展，选出全校“十佳基层团支部”，校团委给予表彰。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二、争创标准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1、“十佳基层团支部”基本要求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（1）组织建设好。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期换届，配齐配优支委会，支委会分工明确。配有团建指导员，指导、协助团支书开展工作。团支书纳入到团干部教育培训计划，定期接受培训。团支部应当经常开展谈心谈话，团支部委员之间、团支部委员和团员之间、团员和团员之间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每年谈心谈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话一般不少于1次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每年进行一次团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员教育评议工作，所有团员均应为“合格”等次以上。团支部书记每年至少讲1次团课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。“班团一体化”实施效果明显，工作开展协同高效，密切联系、服务青年，打造青年身边的共青团。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（2）机制保障好。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充分发挥党建带团建的政治优势，积极构建同级党支部协同工作机制。团支部的工作运行机制健全，有符合支部实际的学习、活动、会议等制度，团支部的工作经费、资源、阵地保障有力，团务工作规范有序。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（3）活动开展好。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按照要求积极开展信仰公开课，在各级各类示范课、公开课申报建设中成绩显著。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支部团员普遍参与青年大学习活动，平均参与率达95%以上。每学期集中开展2次以上理论学习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。结合支部特色、创新活动形式，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每月至少组织开展1次主题团日活动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。围绕学业帮扶、奖勤助贷、心理健康等领域，形成至少1项经常性品牌特色工作。创新工作方法，高质量落实“三会两制一课”制度。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（4）作用发挥好。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积极落实“推优入党”制度，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支部党员（含预备党员）、入党积极分子比例高，入党的团员100%经过团组织规范程序推优。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在志愿服务、社会实践、创新创业等领域涌现出一批工作典型、团干部典型和团员典型。在各级“两红两优”等团内表彰评选中成绩优异。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（5）团员评价好。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支部95%以上的团员能常态化参与团的工作和活动，团支部得到青年团员普遍认同和较好评价。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扎实开展“双述双评”工作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，支部团员对支委会的认可度、满意度高。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1、全面争创（2020年11月—2020年12月）。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团委要专题研究“十佳基层团支部”的基本要求，并结合学院实际确定一批培育创建对象，并将最优秀的团支部推选至校团委参与“十佳基层团支部”的校内评选。结合《全省高校基层团支部工作清单（试行）》、《南京信息工程大学“团支部工作成绩单”实施意见》等文件及创建目标，按计划、分步骤开展全面培育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2、推荐申报（2020年11月中下旬）。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团委根据校团委提供推荐名额（附件3.1），要以“目标考核+过程管理”的方式，加强培育创建工作管理考核，重点在大二、大三年级中把全面争创过程中产生的一批“底子好、成果突出、示范性强”的优秀团支部推荐出来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3、评选表彰（2020年12月）。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校团委将组织专家评委对申报单位创建成果进行综合评定，并最终确定南京信息工程大学“十佳基层团支部”，推选至江苏省参与首批高校“百强千优基层团支部”的评选。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1.高度重视，加强组织领导。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团委要健全完善组织机构，充分依托网络平台，建立科学合理的“团支部工作成绩单”制度，全面落实高校基层团支部工作清单，加强常态化跟踪指导，及时解决建设过程中遇到的困难和问题，推进取得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2.“十佳基层团支部”需提交以下资料：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报送《十佳基层团支部候选集体推荐表》（附件3.2）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提供支部全体成员集体照1张及活动照片3-5张（电子版）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事迹简介（围绕评选要求撰写2000字以内材料）及相关支撑材料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。其中，团支部须上报PU团支部工作成绩单（加盖学院公章）。材料电子版打包发送至组织宣传部邮箱youthzx@nuist.edu.cn，材料纸质版交至大活304室。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 系 人：郑鑫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联系电话：025-58235821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校团委</w:t>
      </w:r>
    </w:p>
    <w:p>
      <w:pPr>
        <w:pStyle w:val="2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2020年11月17日</w:t>
      </w: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附件3.1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学院推荐名额分配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422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280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推荐名额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应用气象学院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大气物理学院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遥感与测绘工程学院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计算机与软件学院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物理与光电工程学院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雷丁学院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长望学院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龙山书院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3.2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团支部候选集体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tbl>
      <w:tblPr>
        <w:tblStyle w:val="4"/>
        <w:tblpPr w:leftFromText="180" w:rightFromText="180" w:vertAnchor="text" w:horzAnchor="page" w:tblpXSpec="center" w:tblpY="224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22"/>
        <w:gridCol w:w="2097"/>
        <w:gridCol w:w="1111"/>
        <w:gridCol w:w="1734"/>
        <w:gridCol w:w="105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支部全称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团支部换届时间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团建指导员（姓名、学号、所在支部）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参赛口号</w:t>
            </w:r>
          </w:p>
        </w:tc>
        <w:tc>
          <w:tcPr>
            <w:tcW w:w="8049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团支部简介</w:t>
            </w:r>
          </w:p>
        </w:tc>
        <w:tc>
          <w:tcPr>
            <w:tcW w:w="8049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团支部所获荣誉</w:t>
            </w:r>
          </w:p>
        </w:tc>
        <w:tc>
          <w:tcPr>
            <w:tcW w:w="8049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团委审批意见</w:t>
            </w:r>
          </w:p>
        </w:tc>
        <w:tc>
          <w:tcPr>
            <w:tcW w:w="8049" w:type="dxa"/>
            <w:gridSpan w:val="6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lang w:eastAsia="zh-CN"/>
              </w:rPr>
              <w:t xml:space="preserve"> 公  章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sectPr>
          <w:pgSz w:w="11906" w:h="16838"/>
          <w:pgMar w:top="1928" w:right="1701" w:bottom="1701" w:left="1701" w:header="851" w:footer="1134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说明：此表一式两份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，加盖学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团委公章。支部全体成员集体照1张及活动照片3-5张附后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31D4"/>
    <w:rsid w:val="1B676FF6"/>
    <w:rsid w:val="1D7B6D89"/>
    <w:rsid w:val="1F0C268F"/>
    <w:rsid w:val="39C36E96"/>
    <w:rsid w:val="4BCF462D"/>
    <w:rsid w:val="4D3F56E5"/>
    <w:rsid w:val="6AB6527D"/>
    <w:rsid w:val="79AA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2020-10-26T02:05:00Z</dcterms:created>
  <dc:creator>Admin</dc:creator>
  <cp:lastModifiedBy>郑  釒釒釒</cp:lastModifiedBy>
  <dcterms:modified xsi:type="dcterms:W3CDTF">2020-11-17T03:21:44Z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